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horzAnchor="margin" w:tblpY="-664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2"/>
        <w:gridCol w:w="5102"/>
      </w:tblGrid>
      <w:tr w:rsidR="00CA1EE7" w:rsidTr="006814D6">
        <w:trPr>
          <w:trHeight w:val="2835"/>
        </w:trPr>
        <w:tc>
          <w:tcPr>
            <w:tcW w:w="5102" w:type="dxa"/>
          </w:tcPr>
          <w:p w:rsidR="00CA1EE7" w:rsidRPr="006A2E52" w:rsidRDefault="00CA1EE7" w:rsidP="00965A0C">
            <w:pPr>
              <w:jc w:val="center"/>
              <w:rPr>
                <w:rFonts w:cs="Times New Roman"/>
              </w:rPr>
            </w:pPr>
            <w:r w:rsidRPr="00415C93">
              <w:rPr>
                <w:rFonts w:cs="Times New Roman"/>
              </w:rPr>
              <w:object w:dxaOrig="7995" w:dyaOrig="4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237.75pt;height:168.75pt" o:ole="">
                  <v:imagedata r:id="rId4" o:title="" croptop="4703f" cropbottom="3314f" cropleft="8910f" cropright="2853f"/>
                </v:shape>
                <o:OLEObject Type="Embed" ProgID="Origin95.Graph" ShapeID="_x0000_i1038" DrawAspect="Content" ObjectID="_1727625573" r:id="rId5"/>
              </w:object>
            </w:r>
          </w:p>
        </w:tc>
        <w:tc>
          <w:tcPr>
            <w:tcW w:w="5102" w:type="dxa"/>
          </w:tcPr>
          <w:p w:rsidR="00CA1EE7" w:rsidRPr="00AF457D" w:rsidRDefault="00965A0C" w:rsidP="00965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5C93">
              <w:rPr>
                <w:rFonts w:cs="Times New Roman"/>
              </w:rPr>
              <w:object w:dxaOrig="7965" w:dyaOrig="5040">
                <v:shape id="_x0000_i1025" type="#_x0000_t75" style="width:241.5pt;height:168pt" o:ole="">
                  <v:imagedata r:id="rId6" o:title="" croptop="2835f" cropbottom="3576f" cropleft="8853f" cropright="3176f"/>
                </v:shape>
                <o:OLEObject Type="Embed" ProgID="Origin95.Graph" ShapeID="_x0000_i1025" DrawAspect="Content" ObjectID="_1727625574" r:id="rId7"/>
              </w:object>
            </w:r>
          </w:p>
        </w:tc>
      </w:tr>
      <w:tr w:rsidR="00CA1EE7" w:rsidTr="006814D6">
        <w:tc>
          <w:tcPr>
            <w:tcW w:w="5102" w:type="dxa"/>
          </w:tcPr>
          <w:p w:rsidR="00CA1EE7" w:rsidRPr="00415C93" w:rsidRDefault="004F79C1" w:rsidP="00965A0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</w:t>
            </w:r>
          </w:p>
        </w:tc>
        <w:tc>
          <w:tcPr>
            <w:tcW w:w="5102" w:type="dxa"/>
          </w:tcPr>
          <w:p w:rsidR="00CA1EE7" w:rsidRPr="00415C93" w:rsidRDefault="004F79C1" w:rsidP="00965A0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</w:t>
            </w:r>
          </w:p>
        </w:tc>
      </w:tr>
      <w:tr w:rsidR="00CA1EE7" w:rsidTr="006814D6">
        <w:trPr>
          <w:trHeight w:val="2835"/>
        </w:trPr>
        <w:tc>
          <w:tcPr>
            <w:tcW w:w="5102" w:type="dxa"/>
          </w:tcPr>
          <w:p w:rsidR="00CA1EE7" w:rsidRPr="00415C93" w:rsidRDefault="00965A0C" w:rsidP="00965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3B78">
              <w:rPr>
                <w:rFonts w:ascii="Times New Roman" w:hAnsi="Times New Roman" w:cs="Times New Roman"/>
                <w:sz w:val="24"/>
                <w:szCs w:val="24"/>
              </w:rPr>
              <w:object w:dxaOrig="5129" w:dyaOrig="3153">
                <v:shape id="Object 8" o:spid="_x0000_i1026" type="#_x0000_t75" style="width:243pt;height:168pt;mso-position-horizontal-relative:page;mso-position-vertical-relative:page" o:ole="">
                  <v:imagedata r:id="rId8" o:title="" croptop="2984f" cropbottom="4236f" cropleft="7869f" cropright="3172f"/>
                </v:shape>
                <o:OLEObject Type="Embed" ProgID="Unknown" ShapeID="Object 8" DrawAspect="Content" ObjectID="_1727625575" r:id="rId9"/>
              </w:object>
            </w:r>
          </w:p>
        </w:tc>
        <w:tc>
          <w:tcPr>
            <w:tcW w:w="5102" w:type="dxa"/>
          </w:tcPr>
          <w:p w:rsidR="00CA1EE7" w:rsidRPr="00415C93" w:rsidRDefault="00965A0C" w:rsidP="00965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C93">
              <w:rPr>
                <w:rFonts w:ascii="Times New Roman" w:hAnsi="Times New Roman" w:cs="Times New Roman"/>
                <w:sz w:val="24"/>
                <w:szCs w:val="24"/>
              </w:rPr>
              <w:object w:dxaOrig="9753" w:dyaOrig="5600">
                <v:shape id="_x0000_i1027" type="#_x0000_t75" style="width:241.5pt;height:170.25pt" o:ole="">
                  <v:imagedata r:id="rId10" o:title="" croptop="3534f" cropbottom="3862f" cropleft="7828f" cropright="3286f"/>
                </v:shape>
                <o:OLEObject Type="Embed" ProgID="Origin95.Graph" ShapeID="_x0000_i1027" DrawAspect="Content" ObjectID="_1727625576" r:id="rId11"/>
              </w:object>
            </w:r>
          </w:p>
        </w:tc>
      </w:tr>
      <w:tr w:rsidR="00CA1EE7" w:rsidTr="006814D6">
        <w:tc>
          <w:tcPr>
            <w:tcW w:w="5102" w:type="dxa"/>
          </w:tcPr>
          <w:p w:rsidR="00CA1EE7" w:rsidRPr="00415C93" w:rsidRDefault="004F79C1" w:rsidP="00965A0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5102" w:type="dxa"/>
          </w:tcPr>
          <w:p w:rsidR="00CA1EE7" w:rsidRPr="00415C93" w:rsidRDefault="004F79C1" w:rsidP="00965A0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</w:t>
            </w:r>
          </w:p>
        </w:tc>
      </w:tr>
      <w:tr w:rsidR="00CA1EE7" w:rsidTr="006814D6">
        <w:trPr>
          <w:trHeight w:val="2835"/>
        </w:trPr>
        <w:tc>
          <w:tcPr>
            <w:tcW w:w="5102" w:type="dxa"/>
          </w:tcPr>
          <w:p w:rsidR="00CA1EE7" w:rsidRPr="00415C93" w:rsidRDefault="00965A0C" w:rsidP="00965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C93">
              <w:rPr>
                <w:rFonts w:ascii="Times New Roman" w:hAnsi="Times New Roman" w:cs="Times New Roman"/>
                <w:sz w:val="24"/>
                <w:szCs w:val="24"/>
              </w:rPr>
              <w:object w:dxaOrig="9753" w:dyaOrig="5600">
                <v:shape id="_x0000_i1028" type="#_x0000_t75" style="width:243.75pt;height:140.25pt" o:ole="">
                  <v:imagedata r:id="rId12" o:title="" croptop="3663f" cropbottom="4155f" cropleft="7519f" cropright="2621f"/>
                </v:shape>
                <o:OLEObject Type="Embed" ProgID="Origin95.Graph" ShapeID="_x0000_i1028" DrawAspect="Content" ObjectID="_1727625577" r:id="rId13"/>
              </w:object>
            </w:r>
          </w:p>
        </w:tc>
        <w:tc>
          <w:tcPr>
            <w:tcW w:w="5102" w:type="dxa"/>
          </w:tcPr>
          <w:p w:rsidR="00CA1EE7" w:rsidRPr="00415C93" w:rsidRDefault="00965A0C" w:rsidP="00965A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C93">
              <w:rPr>
                <w:rFonts w:ascii="Times New Roman" w:hAnsi="Times New Roman" w:cs="Times New Roman"/>
                <w:sz w:val="24"/>
                <w:szCs w:val="24"/>
              </w:rPr>
              <w:object w:dxaOrig="9753" w:dyaOrig="5600">
                <v:shape id="_x0000_i1029" type="#_x0000_t75" style="width:241.5pt;height:140.25pt" o:ole="">
                  <v:imagedata r:id="rId14" o:title="" croptop="3171f" cropbottom="4155f" cropleft="7674f" cropright="3185f"/>
                </v:shape>
                <o:OLEObject Type="Embed" ProgID="Origin95.Graph" ShapeID="_x0000_i1029" DrawAspect="Content" ObjectID="_1727625578" r:id="rId15"/>
              </w:object>
            </w:r>
          </w:p>
        </w:tc>
      </w:tr>
      <w:tr w:rsidR="00CA1EE7" w:rsidTr="006814D6">
        <w:tc>
          <w:tcPr>
            <w:tcW w:w="5102" w:type="dxa"/>
          </w:tcPr>
          <w:p w:rsidR="00CA1EE7" w:rsidRPr="00415C93" w:rsidRDefault="004F79C1" w:rsidP="00965A0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5102" w:type="dxa"/>
          </w:tcPr>
          <w:p w:rsidR="00CA1EE7" w:rsidRPr="00415C93" w:rsidRDefault="004F79C1" w:rsidP="00965A0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g</w:t>
            </w:r>
          </w:p>
        </w:tc>
      </w:tr>
      <w:tr w:rsidR="00965A0C" w:rsidTr="006814D6">
        <w:trPr>
          <w:trHeight w:val="2835"/>
        </w:trPr>
        <w:tc>
          <w:tcPr>
            <w:tcW w:w="5102" w:type="dxa"/>
          </w:tcPr>
          <w:p w:rsidR="00965A0C" w:rsidRPr="00415C93" w:rsidRDefault="004F79C1" w:rsidP="00965A0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415C93">
              <w:rPr>
                <w:rFonts w:ascii="Times New Roman" w:hAnsi="Times New Roman" w:cs="Times New Roman"/>
                <w:sz w:val="24"/>
                <w:szCs w:val="24"/>
              </w:rPr>
              <w:object w:dxaOrig="9753" w:dyaOrig="5600">
                <v:shape id="_x0000_i1030" type="#_x0000_t75" style="width:242.25pt;height:142.5pt" o:ole="">
                  <v:imagedata r:id="rId16" o:title="" croptop="3780f" cropbottom="4166f" cropleft="7916f" cropright="3098f"/>
                </v:shape>
                <o:OLEObject Type="Embed" ProgID="Origin95.Graph" ShapeID="_x0000_i1030" DrawAspect="Content" ObjectID="_1727625579" r:id="rId17"/>
              </w:object>
            </w:r>
          </w:p>
        </w:tc>
        <w:tc>
          <w:tcPr>
            <w:tcW w:w="5102" w:type="dxa"/>
          </w:tcPr>
          <w:p w:rsidR="00965A0C" w:rsidRPr="00415C93" w:rsidRDefault="004F79C1" w:rsidP="00965A0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415C93">
              <w:rPr>
                <w:rFonts w:ascii="Times New Roman" w:hAnsi="Times New Roman" w:cs="Times New Roman"/>
                <w:sz w:val="24"/>
                <w:szCs w:val="24"/>
              </w:rPr>
              <w:object w:dxaOrig="9753" w:dyaOrig="5600">
                <v:shape id="_x0000_i1031" type="#_x0000_t75" style="width:243.75pt;height:141.75pt" o:ole="">
                  <v:imagedata r:id="rId18" o:title="" croptop="3417f" cropbottom="3909f" cropleft="7707f" cropright="3561f"/>
                </v:shape>
                <o:OLEObject Type="Embed" ProgID="Origin95.Graph" ShapeID="_x0000_i1031" DrawAspect="Content" ObjectID="_1727625580" r:id="rId19"/>
              </w:object>
            </w:r>
          </w:p>
        </w:tc>
      </w:tr>
      <w:tr w:rsidR="00965A0C" w:rsidTr="006814D6">
        <w:tc>
          <w:tcPr>
            <w:tcW w:w="5102" w:type="dxa"/>
          </w:tcPr>
          <w:p w:rsidR="00965A0C" w:rsidRPr="00415C93" w:rsidRDefault="004F79C1" w:rsidP="00965A0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5102" w:type="dxa"/>
          </w:tcPr>
          <w:p w:rsidR="00965A0C" w:rsidRPr="00415C93" w:rsidRDefault="004F79C1" w:rsidP="00965A0C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h</w:t>
            </w:r>
          </w:p>
        </w:tc>
      </w:tr>
    </w:tbl>
    <w:p w:rsidR="004F79C1" w:rsidRPr="004F79C1" w:rsidRDefault="004F79C1" w:rsidP="004F79C1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</w:pPr>
      <w:r w:rsidRPr="007426C5"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Pr="00AE0D6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21958">
        <w:rPr>
          <w:rFonts w:ascii="Times New Roman" w:hAnsi="Times New Roman" w:cs="Times New Roman"/>
          <w:sz w:val="24"/>
          <w:szCs w:val="24"/>
          <w:lang w:val="en-US"/>
        </w:rPr>
        <w:t>S1</w:t>
      </w:r>
      <w:r w:rsidRPr="00AE0D6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>Histograms of particle width (</w:t>
      </w:r>
      <w:r w:rsidRPr="007201D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nm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Pr="004F79C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distribution: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E2001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)</w:t>
      </w:r>
      <w:r w:rsidRPr="007201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Mg</w:t>
      </w:r>
      <w:r w:rsidRPr="00E200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(</w:t>
      </w:r>
      <w:r w:rsidRPr="007201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OH</w:t>
      </w:r>
      <w:r w:rsidRPr="00E200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)</w:t>
      </w:r>
      <w:r w:rsidRPr="00E200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  <w:lang w:val="en-US"/>
        </w:rPr>
        <w:t>2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E2001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)</w:t>
      </w:r>
      <w:r w:rsidRPr="00E200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0.2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E2001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)</w:t>
      </w:r>
      <w:r w:rsidRPr="00E200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0.5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E2001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)</w:t>
      </w:r>
      <w:r w:rsidRPr="00E200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0.6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>. Histograms of particle thickness (</w:t>
      </w:r>
      <w:r w:rsidRPr="007201D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nm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E2195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distribution: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</w:t>
      </w:r>
      <w:r w:rsidRPr="00E2001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)</w:t>
      </w:r>
      <w:r w:rsidRPr="007201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Mg</w:t>
      </w:r>
      <w:r w:rsidRPr="00E200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(</w:t>
      </w:r>
      <w:r w:rsidRPr="007201D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OH</w:t>
      </w:r>
      <w:r w:rsidRPr="00E200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)</w:t>
      </w:r>
      <w:r w:rsidRPr="00E200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  <w:lang w:val="en-US"/>
        </w:rPr>
        <w:t>2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Pr="00E2001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)</w:t>
      </w:r>
      <w:r w:rsidRPr="00E200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0.2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g</w:t>
      </w:r>
      <w:r w:rsidRPr="00E2001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)</w:t>
      </w:r>
      <w:r w:rsidRPr="00E200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0.5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 w:rsidRPr="00E2001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)</w:t>
      </w:r>
      <w:r w:rsidRPr="00E200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0.6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Histograms of </w:t>
      </w:r>
      <w:r w:rsidRPr="007201D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 w:eastAsia="ru-RU"/>
        </w:rPr>
        <w:t>D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and </w:t>
      </w:r>
      <w:r w:rsidRPr="007201D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 w:eastAsia="ru-RU"/>
        </w:rPr>
        <w:t>h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distribution for </w:t>
      </w:r>
      <w:r w:rsidRPr="007201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Mg</w:t>
      </w:r>
      <w:r w:rsidRPr="009045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(</w:t>
      </w:r>
      <w:r w:rsidRPr="007201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OH</w:t>
      </w:r>
      <w:r w:rsidRPr="009045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)</w:t>
      </w:r>
      <w:r w:rsidRPr="009045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US" w:eastAsia="ru-RU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 were taken from</w:t>
      </w:r>
      <w:r w:rsidRPr="009045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 [9].</w:t>
      </w:r>
    </w:p>
    <w:tbl>
      <w:tblPr>
        <w:tblStyle w:val="a5"/>
        <w:tblW w:w="102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1"/>
        <w:gridCol w:w="5103"/>
      </w:tblGrid>
      <w:tr w:rsidR="00E21958" w:rsidTr="006814D6">
        <w:trPr>
          <w:trHeight w:val="2835"/>
        </w:trPr>
        <w:tc>
          <w:tcPr>
            <w:tcW w:w="5101" w:type="dxa"/>
          </w:tcPr>
          <w:p w:rsidR="00E21958" w:rsidRPr="00415C93" w:rsidRDefault="00E21958" w:rsidP="00DC2A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C93">
              <w:rPr>
                <w:rFonts w:ascii="Times New Roman" w:hAnsi="Times New Roman" w:cs="Times New Roman"/>
                <w:sz w:val="24"/>
                <w:szCs w:val="24"/>
              </w:rPr>
              <w:object w:dxaOrig="9753" w:dyaOrig="5600">
                <v:shape id="_x0000_i1032" type="#_x0000_t75" style="width:242.25pt;height:141pt" o:ole="">
                  <v:imagedata r:id="rId20" o:title="" croptop="4178f" cropbottom="4283f" cropleft="8158f" cropright="3037f"/>
                </v:shape>
                <o:OLEObject Type="Embed" ProgID="Origin95.Graph" ShapeID="_x0000_i1032" DrawAspect="Content" ObjectID="_1727625581" r:id="rId21"/>
              </w:object>
            </w:r>
          </w:p>
        </w:tc>
        <w:tc>
          <w:tcPr>
            <w:tcW w:w="5103" w:type="dxa"/>
          </w:tcPr>
          <w:p w:rsidR="00E21958" w:rsidRPr="00415C93" w:rsidRDefault="00E21958" w:rsidP="00DC2A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C93">
              <w:rPr>
                <w:rFonts w:ascii="Times New Roman" w:hAnsi="Times New Roman" w:cs="Times New Roman"/>
                <w:sz w:val="24"/>
                <w:szCs w:val="24"/>
              </w:rPr>
              <w:object w:dxaOrig="9753" w:dyaOrig="5600">
                <v:shape id="_x0000_i1033" type="#_x0000_t75" style="width:243pt;height:141pt" o:ole="">
                  <v:imagedata r:id="rId22" o:title="" croptop="3628f" cropbottom="3324f" cropleft="7909f" cropright="3373f"/>
                </v:shape>
                <o:OLEObject Type="Embed" ProgID="Origin95.Graph" ShapeID="_x0000_i1033" DrawAspect="Content" ObjectID="_1727625582" r:id="rId23"/>
              </w:object>
            </w:r>
          </w:p>
        </w:tc>
      </w:tr>
      <w:tr w:rsidR="00E21958" w:rsidTr="006814D6">
        <w:tc>
          <w:tcPr>
            <w:tcW w:w="5101" w:type="dxa"/>
          </w:tcPr>
          <w:p w:rsidR="00E21958" w:rsidRPr="00415C93" w:rsidRDefault="00E21958" w:rsidP="00DC2A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5103" w:type="dxa"/>
          </w:tcPr>
          <w:p w:rsidR="00E21958" w:rsidRPr="00415C93" w:rsidRDefault="00E21958" w:rsidP="00DC2A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</w:t>
            </w:r>
          </w:p>
        </w:tc>
      </w:tr>
      <w:tr w:rsidR="00E21958" w:rsidTr="006814D6">
        <w:trPr>
          <w:trHeight w:val="2835"/>
        </w:trPr>
        <w:tc>
          <w:tcPr>
            <w:tcW w:w="5101" w:type="dxa"/>
          </w:tcPr>
          <w:p w:rsidR="00E21958" w:rsidRPr="00415C93" w:rsidRDefault="00E21958" w:rsidP="00DC2A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C93">
              <w:rPr>
                <w:rFonts w:ascii="Times New Roman" w:hAnsi="Times New Roman" w:cs="Times New Roman"/>
                <w:sz w:val="24"/>
                <w:szCs w:val="24"/>
              </w:rPr>
              <w:object w:dxaOrig="9753" w:dyaOrig="5600">
                <v:shape id="_x0000_i1034" type="#_x0000_t75" style="width:243.75pt;height:140.25pt" o:ole="">
                  <v:imagedata r:id="rId24" o:title="" croptop="2563f" cropbottom="3300f" cropleft="7781f" cropright="3172f"/>
                </v:shape>
                <o:OLEObject Type="Embed" ProgID="Origin95.Graph" ShapeID="_x0000_i1034" DrawAspect="Content" ObjectID="_1727625583" r:id="rId25"/>
              </w:object>
            </w:r>
          </w:p>
        </w:tc>
        <w:tc>
          <w:tcPr>
            <w:tcW w:w="5103" w:type="dxa"/>
          </w:tcPr>
          <w:p w:rsidR="00E21958" w:rsidRPr="00415C93" w:rsidRDefault="00E21958" w:rsidP="00DC2A2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15C93">
              <w:rPr>
                <w:rFonts w:ascii="Times New Roman" w:hAnsi="Times New Roman" w:cs="Times New Roman"/>
                <w:sz w:val="24"/>
                <w:szCs w:val="24"/>
              </w:rPr>
              <w:object w:dxaOrig="9753" w:dyaOrig="5600">
                <v:shape id="_x0000_i1035" type="#_x0000_t75" style="width:242.25pt;height:140.25pt" o:ole="">
                  <v:imagedata r:id="rId26" o:title="" croptop="2598f" cropbottom="3710f" cropleft="7788f" cropright="3615f"/>
                </v:shape>
                <o:OLEObject Type="Embed" ProgID="Origin95.Graph" ShapeID="_x0000_i1035" DrawAspect="Content" ObjectID="_1727625584" r:id="rId27"/>
              </w:object>
            </w:r>
          </w:p>
        </w:tc>
      </w:tr>
      <w:tr w:rsidR="00E21958" w:rsidTr="006814D6">
        <w:tc>
          <w:tcPr>
            <w:tcW w:w="5101" w:type="dxa"/>
          </w:tcPr>
          <w:p w:rsidR="00E21958" w:rsidRPr="00415C93" w:rsidRDefault="00E21958" w:rsidP="00DC2A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5103" w:type="dxa"/>
          </w:tcPr>
          <w:p w:rsidR="00E21958" w:rsidRPr="00415C93" w:rsidRDefault="00E21958" w:rsidP="00DC2A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</w:t>
            </w:r>
          </w:p>
        </w:tc>
      </w:tr>
      <w:tr w:rsidR="00E21958" w:rsidTr="006814D6">
        <w:trPr>
          <w:trHeight w:val="2835"/>
        </w:trPr>
        <w:tc>
          <w:tcPr>
            <w:tcW w:w="5101" w:type="dxa"/>
          </w:tcPr>
          <w:p w:rsidR="00E21958" w:rsidRPr="00415C93" w:rsidRDefault="00E21958" w:rsidP="00DC2A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415C93">
              <w:rPr>
                <w:rFonts w:ascii="Times New Roman" w:hAnsi="Times New Roman" w:cs="Times New Roman"/>
                <w:sz w:val="24"/>
                <w:szCs w:val="24"/>
              </w:rPr>
              <w:object w:dxaOrig="9753" w:dyaOrig="5600">
                <v:shape id="_x0000_i1036" type="#_x0000_t75" style="width:243pt;height:140.25pt" o:ole="">
                  <v:imagedata r:id="rId28" o:title="" croptop="4400f" cropbottom="4424f" cropleft="7660f" cropright="3165f"/>
                </v:shape>
                <o:OLEObject Type="Embed" ProgID="Origin95.Graph" ShapeID="_x0000_i1036" DrawAspect="Content" ObjectID="_1727625585" r:id="rId29"/>
              </w:object>
            </w:r>
          </w:p>
        </w:tc>
        <w:tc>
          <w:tcPr>
            <w:tcW w:w="5103" w:type="dxa"/>
          </w:tcPr>
          <w:p w:rsidR="00E21958" w:rsidRPr="00415C93" w:rsidRDefault="00E21958" w:rsidP="00DC2A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415C93">
              <w:rPr>
                <w:rFonts w:ascii="Times New Roman" w:hAnsi="Times New Roman" w:cs="Times New Roman"/>
                <w:sz w:val="24"/>
                <w:szCs w:val="24"/>
              </w:rPr>
              <w:object w:dxaOrig="9753" w:dyaOrig="5600">
                <v:shape id="_x0000_i1037" type="#_x0000_t75" style="width:244.5pt;height:140.25pt" o:ole="">
                  <v:imagedata r:id="rId30" o:title="" croptop="3417f" cropbottom="3171f" cropleft="5261f" cropright="5638f"/>
                </v:shape>
                <o:OLEObject Type="Embed" ProgID="Origin95.Graph" ShapeID="_x0000_i1037" DrawAspect="Content" ObjectID="_1727625586" r:id="rId31"/>
              </w:object>
            </w:r>
          </w:p>
        </w:tc>
      </w:tr>
      <w:tr w:rsidR="00E21958" w:rsidTr="006814D6">
        <w:tc>
          <w:tcPr>
            <w:tcW w:w="5101" w:type="dxa"/>
          </w:tcPr>
          <w:p w:rsidR="00E21958" w:rsidRPr="00415C93" w:rsidRDefault="00E21958" w:rsidP="00DC2A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5103" w:type="dxa"/>
          </w:tcPr>
          <w:p w:rsidR="00E21958" w:rsidRPr="00415C93" w:rsidRDefault="00E21958" w:rsidP="00DC2A2B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</w:t>
            </w:r>
          </w:p>
        </w:tc>
      </w:tr>
    </w:tbl>
    <w:p w:rsidR="00CD6E02" w:rsidRPr="000D3FE8" w:rsidRDefault="00E21958" w:rsidP="00AE0D63">
      <w:pPr>
        <w:jc w:val="center"/>
        <w:rPr>
          <w:lang w:val="en-US"/>
        </w:rPr>
      </w:pPr>
      <w:r w:rsidRPr="007426C5"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0D3FE8">
        <w:rPr>
          <w:rFonts w:ascii="Times New Roman" w:hAnsi="Times New Roman" w:cs="Times New Roman"/>
          <w:sz w:val="24"/>
          <w:szCs w:val="24"/>
          <w:lang w:val="en-US"/>
        </w:rPr>
        <w:t>. S2</w:t>
      </w:r>
      <w:r w:rsidRPr="00AE0D6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>Histograms of particle width (</w:t>
      </w:r>
      <w:r w:rsidRPr="007201D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nm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0D3F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distribution: </w:t>
      </w:r>
      <w:r w:rsidR="000D3FE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E2001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)</w:t>
      </w:r>
      <w:r w:rsidRPr="00E200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0.7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="000D3FE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E2001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)</w:t>
      </w:r>
      <w:r w:rsidRPr="00E200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0.9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="000D3FE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E2001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)</w:t>
      </w:r>
      <w:r w:rsidRPr="00E200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1.0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>. Histograms of particle thickness (</w:t>
      </w:r>
      <w:r w:rsidRPr="007201D3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nm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0D3FE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distribution: </w:t>
      </w:r>
      <w:r w:rsidR="000D3FE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E2001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)</w:t>
      </w:r>
      <w:r w:rsidRPr="00E200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0.7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="000D3FE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E2001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)</w:t>
      </w:r>
      <w:r w:rsidRPr="00E200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0.9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="000D3FE8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E2001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)</w:t>
      </w:r>
      <w:r w:rsidRPr="00E20010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1.0</w:t>
      </w:r>
      <w:r w:rsidRPr="00E20010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0D3FE8" w:rsidRDefault="000D3FE8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5"/>
        <w:tblW w:w="10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6"/>
        <w:gridCol w:w="3636"/>
        <w:gridCol w:w="3486"/>
      </w:tblGrid>
      <w:tr w:rsidR="00B51181" w:rsidTr="006814D6">
        <w:trPr>
          <w:trHeight w:val="3402"/>
        </w:trPr>
        <w:tc>
          <w:tcPr>
            <w:tcW w:w="3516" w:type="dxa"/>
          </w:tcPr>
          <w:p w:rsidR="00B51181" w:rsidRDefault="00B51181" w:rsidP="00AE0D63">
            <w:pPr>
              <w:jc w:val="center"/>
            </w:pPr>
            <w:r w:rsidRPr="00B5118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19300" cy="2152650"/>
                  <wp:effectExtent l="19050" t="0" r="0" b="0"/>
                  <wp:docPr id="19" name="Рисунок 7" descr="Описание: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50" descr="Описание: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B51181" w:rsidRDefault="00B51181" w:rsidP="00AE0D63">
            <w:pPr>
              <w:jc w:val="center"/>
            </w:pPr>
            <w:r w:rsidRPr="00B51181">
              <w:rPr>
                <w:noProof/>
                <w:lang w:eastAsia="ru-RU"/>
              </w:rPr>
              <w:drawing>
                <wp:inline distT="0" distB="0" distL="0" distR="0">
                  <wp:extent cx="2066925" cy="2152650"/>
                  <wp:effectExtent l="19050" t="0" r="9525" b="0"/>
                  <wp:docPr id="20" name="Рисунок 6" descr="Описание: F:\ИХС\ФХ ИССЛЕДОВАНИЯ\TEM 25.02.2022 гидроксиды и НТ\0,8-0,2\2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F:\ИХС\ФХ ИССЛЕДОВАНИЯ\TEM 25.02.2022 гидроксиды и НТ\0,8-0,2\2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51181" w:rsidRDefault="00B51181" w:rsidP="00AE0D63">
            <w:pPr>
              <w:jc w:val="center"/>
            </w:pPr>
            <w:r w:rsidRPr="00B51181">
              <w:rPr>
                <w:noProof/>
                <w:lang w:eastAsia="ru-RU"/>
              </w:rPr>
              <w:drawing>
                <wp:inline distT="0" distB="0" distL="0" distR="0">
                  <wp:extent cx="2019300" cy="2152650"/>
                  <wp:effectExtent l="19050" t="0" r="0" b="0"/>
                  <wp:docPr id="21" name="Рисунок 5" descr="Описание: F:\ИХС\ФХ ИССЛЕДОВАНИЯ\TEM 25.02.2022 гидроксиды и НТ\0,5-0,5\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F:\ИХС\ФХ ИССЛЕДОВАНИЯ\TEM 25.02.2022 гидроксиды и НТ\0,5-0,5\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181" w:rsidTr="006814D6">
        <w:tc>
          <w:tcPr>
            <w:tcW w:w="3516" w:type="dxa"/>
          </w:tcPr>
          <w:p w:rsidR="00B51181" w:rsidRPr="00FC1881" w:rsidRDefault="00FC1881" w:rsidP="00AE0D63">
            <w:pPr>
              <w:jc w:val="center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FC1881">
              <w:rPr>
                <w:rFonts w:ascii="Times New Roman" w:hAnsi="Times New Roman" w:cs="Times New Roman"/>
                <w:i/>
                <w:sz w:val="24"/>
                <w:lang w:val="en-US"/>
              </w:rPr>
              <w:t>a</w:t>
            </w:r>
          </w:p>
        </w:tc>
        <w:tc>
          <w:tcPr>
            <w:tcW w:w="3636" w:type="dxa"/>
          </w:tcPr>
          <w:p w:rsidR="00B51181" w:rsidRPr="00FC1881" w:rsidRDefault="00FC1881" w:rsidP="00AE0D63">
            <w:pPr>
              <w:jc w:val="center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FC1881">
              <w:rPr>
                <w:rFonts w:ascii="Times New Roman" w:hAnsi="Times New Roman" w:cs="Times New Roman"/>
                <w:i/>
                <w:sz w:val="24"/>
                <w:lang w:val="en-US"/>
              </w:rPr>
              <w:t>b</w:t>
            </w:r>
          </w:p>
        </w:tc>
        <w:tc>
          <w:tcPr>
            <w:tcW w:w="3486" w:type="dxa"/>
          </w:tcPr>
          <w:p w:rsidR="00B51181" w:rsidRPr="00FC1881" w:rsidRDefault="00FC1881" w:rsidP="00AE0D63">
            <w:pPr>
              <w:jc w:val="center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FC1881">
              <w:rPr>
                <w:rFonts w:ascii="Times New Roman" w:hAnsi="Times New Roman" w:cs="Times New Roman"/>
                <w:i/>
                <w:sz w:val="24"/>
                <w:lang w:val="en-US"/>
              </w:rPr>
              <w:t>c</w:t>
            </w:r>
          </w:p>
        </w:tc>
      </w:tr>
      <w:tr w:rsidR="00B51181" w:rsidTr="006814D6">
        <w:trPr>
          <w:trHeight w:val="3402"/>
        </w:trPr>
        <w:tc>
          <w:tcPr>
            <w:tcW w:w="3516" w:type="dxa"/>
          </w:tcPr>
          <w:p w:rsidR="00B51181" w:rsidRDefault="00B51181" w:rsidP="00AE0D63">
            <w:pPr>
              <w:jc w:val="center"/>
            </w:pPr>
            <w:r w:rsidRPr="00B51181">
              <w:rPr>
                <w:noProof/>
                <w:lang w:eastAsia="ru-RU"/>
              </w:rPr>
              <w:drawing>
                <wp:inline distT="0" distB="0" distL="0" distR="0">
                  <wp:extent cx="2066925" cy="2152650"/>
                  <wp:effectExtent l="19050" t="0" r="9525" b="0"/>
                  <wp:docPr id="22" name="Рисунок 4" descr="Описание: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416" cy="215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6" w:type="dxa"/>
          </w:tcPr>
          <w:p w:rsidR="00B51181" w:rsidRDefault="00B51181" w:rsidP="00AE0D63">
            <w:pPr>
              <w:jc w:val="center"/>
            </w:pPr>
            <w:r w:rsidRPr="00B51181">
              <w:rPr>
                <w:noProof/>
                <w:lang w:eastAsia="ru-RU"/>
              </w:rPr>
              <w:drawing>
                <wp:inline distT="0" distB="0" distL="0" distR="0">
                  <wp:extent cx="2095500" cy="2151043"/>
                  <wp:effectExtent l="19050" t="0" r="0" b="0"/>
                  <wp:docPr id="23" name="Рисунок 3" descr="Описание: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55" descr="Описание: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06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51181" w:rsidRDefault="00CA1EE7" w:rsidP="00AE0D63">
            <w:pPr>
              <w:jc w:val="center"/>
            </w:pPr>
            <w:r w:rsidRPr="00CA1EE7">
              <w:rPr>
                <w:noProof/>
                <w:lang w:eastAsia="ru-RU"/>
              </w:rPr>
              <w:drawing>
                <wp:inline distT="0" distB="0" distL="0" distR="0">
                  <wp:extent cx="2057121" cy="2152650"/>
                  <wp:effectExtent l="19050" t="0" r="279" b="0"/>
                  <wp:docPr id="24" name="Рисунок 2" descr="Описание: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507" cy="215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181" w:rsidTr="006814D6">
        <w:tc>
          <w:tcPr>
            <w:tcW w:w="3516" w:type="dxa"/>
          </w:tcPr>
          <w:p w:rsidR="00B51181" w:rsidRPr="00FC1881" w:rsidRDefault="00FC1881" w:rsidP="00AE0D63">
            <w:pPr>
              <w:jc w:val="center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FC1881">
              <w:rPr>
                <w:rFonts w:ascii="Times New Roman" w:hAnsi="Times New Roman" w:cs="Times New Roman"/>
                <w:i/>
                <w:sz w:val="24"/>
                <w:lang w:val="en-US"/>
              </w:rPr>
              <w:t>d</w:t>
            </w:r>
          </w:p>
        </w:tc>
        <w:tc>
          <w:tcPr>
            <w:tcW w:w="3636" w:type="dxa"/>
          </w:tcPr>
          <w:p w:rsidR="00B51181" w:rsidRPr="00FC1881" w:rsidRDefault="00FC1881" w:rsidP="00AE0D63">
            <w:pPr>
              <w:jc w:val="center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FC1881">
              <w:rPr>
                <w:rFonts w:ascii="Times New Roman" w:hAnsi="Times New Roman" w:cs="Times New Roman"/>
                <w:i/>
                <w:sz w:val="24"/>
                <w:lang w:val="en-US"/>
              </w:rPr>
              <w:t>e</w:t>
            </w:r>
          </w:p>
        </w:tc>
        <w:tc>
          <w:tcPr>
            <w:tcW w:w="3486" w:type="dxa"/>
          </w:tcPr>
          <w:p w:rsidR="00B51181" w:rsidRPr="00FC1881" w:rsidRDefault="00FC1881" w:rsidP="00AE0D63">
            <w:pPr>
              <w:jc w:val="center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FC1881">
              <w:rPr>
                <w:rFonts w:ascii="Times New Roman" w:hAnsi="Times New Roman" w:cs="Times New Roman"/>
                <w:i/>
                <w:sz w:val="24"/>
                <w:lang w:val="en-US"/>
              </w:rPr>
              <w:t>f</w:t>
            </w:r>
          </w:p>
        </w:tc>
      </w:tr>
      <w:tr w:rsidR="00B51181" w:rsidTr="006814D6">
        <w:trPr>
          <w:trHeight w:val="3402"/>
        </w:trPr>
        <w:tc>
          <w:tcPr>
            <w:tcW w:w="3516" w:type="dxa"/>
          </w:tcPr>
          <w:p w:rsidR="00B51181" w:rsidRDefault="00B51181" w:rsidP="00AE0D63">
            <w:pPr>
              <w:jc w:val="center"/>
            </w:pPr>
          </w:p>
        </w:tc>
        <w:tc>
          <w:tcPr>
            <w:tcW w:w="3636" w:type="dxa"/>
          </w:tcPr>
          <w:p w:rsidR="00B51181" w:rsidRDefault="00CA1EE7" w:rsidP="00AE0D63">
            <w:pPr>
              <w:jc w:val="center"/>
            </w:pPr>
            <w:r w:rsidRPr="00CA1EE7">
              <w:rPr>
                <w:noProof/>
                <w:lang w:eastAsia="ru-RU"/>
              </w:rPr>
              <w:drawing>
                <wp:inline distT="0" distB="0" distL="0" distR="0">
                  <wp:extent cx="2144042" cy="2143125"/>
                  <wp:effectExtent l="19050" t="0" r="8608" b="0"/>
                  <wp:docPr id="25" name="Рисунок 1" descr="Описание: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271" cy="214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51181" w:rsidRDefault="00B51181" w:rsidP="00AE0D63">
            <w:pPr>
              <w:jc w:val="center"/>
            </w:pPr>
          </w:p>
        </w:tc>
      </w:tr>
      <w:tr w:rsidR="000D3FE8" w:rsidTr="006814D6">
        <w:trPr>
          <w:trHeight w:val="272"/>
        </w:trPr>
        <w:tc>
          <w:tcPr>
            <w:tcW w:w="3516" w:type="dxa"/>
          </w:tcPr>
          <w:p w:rsidR="000D3FE8" w:rsidRPr="00FC1881" w:rsidRDefault="000D3FE8" w:rsidP="00AE0D63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3636" w:type="dxa"/>
          </w:tcPr>
          <w:p w:rsidR="000D3FE8" w:rsidRPr="00FC1881" w:rsidRDefault="00FC1881" w:rsidP="00AE0D63">
            <w:pPr>
              <w:jc w:val="center"/>
              <w:rPr>
                <w:rFonts w:ascii="Times New Roman" w:hAnsi="Times New Roman" w:cs="Times New Roman"/>
                <w:i/>
                <w:sz w:val="24"/>
                <w:lang w:val="en-US"/>
              </w:rPr>
            </w:pPr>
            <w:r w:rsidRPr="00FC1881">
              <w:rPr>
                <w:rFonts w:ascii="Times New Roman" w:hAnsi="Times New Roman" w:cs="Times New Roman"/>
                <w:i/>
                <w:sz w:val="24"/>
                <w:lang w:val="en-US"/>
              </w:rPr>
              <w:t>g</w:t>
            </w:r>
          </w:p>
        </w:tc>
        <w:tc>
          <w:tcPr>
            <w:tcW w:w="3486" w:type="dxa"/>
          </w:tcPr>
          <w:p w:rsidR="000D3FE8" w:rsidRPr="00FC1881" w:rsidRDefault="000D3FE8" w:rsidP="00AE0D63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</w:p>
        </w:tc>
      </w:tr>
    </w:tbl>
    <w:p w:rsidR="00FC1881" w:rsidRDefault="00FC1881" w:rsidP="00FC1881">
      <w:pPr>
        <w:spacing w:after="0" w:line="240" w:lineRule="auto"/>
        <w:ind w:firstLineChars="125" w:firstLine="30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Pr="002C12B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C12BA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en-US"/>
        </w:rPr>
        <w:t>Micrographs of hydroxide samples: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Mg(OH)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sample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0.2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c)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0.5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0.6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0.7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0.9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g)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1.0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TEM image of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Mg(OH)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  <w:lang w:val="en-US" w:eastAsia="ru-RU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wes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 taken from [9].</w:t>
      </w:r>
    </w:p>
    <w:p w:rsidR="00B51181" w:rsidRPr="00FC1881" w:rsidRDefault="00B51181" w:rsidP="00AE0D63">
      <w:pPr>
        <w:jc w:val="center"/>
        <w:rPr>
          <w:lang w:val="en-US"/>
        </w:rPr>
      </w:pPr>
    </w:p>
    <w:sectPr w:rsidR="00B51181" w:rsidRPr="00FC1881" w:rsidSect="00CD6E02">
      <w:pgSz w:w="11906" w:h="16838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10473"/>
    <w:rsid w:val="000D3FE8"/>
    <w:rsid w:val="00110473"/>
    <w:rsid w:val="001E2EA0"/>
    <w:rsid w:val="002E3B78"/>
    <w:rsid w:val="004F79C1"/>
    <w:rsid w:val="006814D6"/>
    <w:rsid w:val="00965A0C"/>
    <w:rsid w:val="00A60A94"/>
    <w:rsid w:val="00AE0D63"/>
    <w:rsid w:val="00B51181"/>
    <w:rsid w:val="00CA1EE7"/>
    <w:rsid w:val="00CD6E02"/>
    <w:rsid w:val="00D0551A"/>
    <w:rsid w:val="00E21958"/>
    <w:rsid w:val="00FB432A"/>
    <w:rsid w:val="00FC1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D63"/>
    <w:rPr>
      <w:rFonts w:ascii="Calibri" w:eastAsia="SimSu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E02"/>
    <w:rPr>
      <w:rFonts w:ascii="Tahoma" w:eastAsia="SimSun" w:hAnsi="Tahoma" w:cs="Tahoma"/>
      <w:sz w:val="16"/>
      <w:szCs w:val="16"/>
    </w:rPr>
  </w:style>
  <w:style w:type="table" w:styleId="a5">
    <w:name w:val="Table Grid"/>
    <w:basedOn w:val="a1"/>
    <w:uiPriority w:val="39"/>
    <w:rsid w:val="00CD6E0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7.png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9.png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User</cp:lastModifiedBy>
  <cp:revision>5</cp:revision>
  <dcterms:created xsi:type="dcterms:W3CDTF">2022-10-03T08:26:00Z</dcterms:created>
  <dcterms:modified xsi:type="dcterms:W3CDTF">2022-10-18T15:13:00Z</dcterms:modified>
</cp:coreProperties>
</file>